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30B5" w14:textId="1E509DA5" w:rsidR="00E04FA5" w:rsidRPr="002F55F2" w:rsidRDefault="00D41D26" w:rsidP="00D41D26">
      <w:pPr>
        <w:jc w:val="center"/>
        <w:rPr>
          <w:b/>
          <w:bCs/>
        </w:rPr>
      </w:pPr>
      <w:r w:rsidRPr="002F55F2">
        <w:rPr>
          <w:b/>
          <w:bCs/>
        </w:rPr>
        <w:t>Motivationstext für Bemerkungsfeld</w:t>
      </w:r>
    </w:p>
    <w:p w14:paraId="7FDA5BD7" w14:textId="77777777" w:rsidR="00D41D26" w:rsidRDefault="00D41D26"/>
    <w:p w14:paraId="41113539" w14:textId="7660530E" w:rsidR="007B19E7" w:rsidRDefault="009928D0">
      <w:r w:rsidRPr="009928D0">
        <w:t>Als eingespieltes Führungstandem treiben wir seit Jahren erfolgreich datengetriebene Innovation und digitale Transformation voran</w:t>
      </w:r>
      <w:r w:rsidR="008B7D4C">
        <w:t xml:space="preserve"> – im </w:t>
      </w:r>
      <w:r w:rsidR="008B7D4C" w:rsidRPr="009928D0">
        <w:t>System Schiene</w:t>
      </w:r>
      <w:r w:rsidR="008B7D4C">
        <w:t xml:space="preserve"> und darüber hinaus</w:t>
      </w:r>
      <w:r w:rsidRPr="009928D0">
        <w:t>. Unsere kombinierte Stärke aus technologischer Exzellenz, Governance-Kompetenz und moderner Führung ermöglicht es uns, Strategien wirksam in Umsetzung zu bringen</w:t>
      </w:r>
      <w:r w:rsidR="00346BC1">
        <w:t xml:space="preserve"> und Teams leistungsfähiger zu machen</w:t>
      </w:r>
      <w:r w:rsidRPr="009928D0">
        <w:t xml:space="preserve">. </w:t>
      </w:r>
    </w:p>
    <w:p w14:paraId="2D1A7796" w14:textId="6EBEF7B4" w:rsidR="00D41D26" w:rsidRDefault="009928D0">
      <w:r w:rsidRPr="009928D0">
        <w:t xml:space="preserve">Gemeinsam stehen wir für </w:t>
      </w:r>
      <w:r w:rsidR="00AE6EA9" w:rsidRPr="00AE6EA9">
        <w:t>Innovation</w:t>
      </w:r>
      <w:r w:rsidR="00FE6374">
        <w:t xml:space="preserve"> und</w:t>
      </w:r>
      <w:r w:rsidR="00AE6EA9" w:rsidRPr="00AE6EA9">
        <w:t xml:space="preserve"> </w:t>
      </w:r>
      <w:r w:rsidR="00375C2E">
        <w:t>moderne</w:t>
      </w:r>
      <w:r w:rsidR="00FE6374">
        <w:t>s</w:t>
      </w:r>
      <w:r w:rsidR="00375C2E">
        <w:t xml:space="preserve"> </w:t>
      </w:r>
      <w:r w:rsidR="00AE6EA9" w:rsidRPr="00AE6EA9">
        <w:t>Leadership</w:t>
      </w:r>
      <w:r w:rsidR="00FE6374">
        <w:t xml:space="preserve"> </w:t>
      </w:r>
      <w:r w:rsidR="006744D3">
        <w:t xml:space="preserve">– und </w:t>
      </w:r>
      <w:r w:rsidR="006744D3" w:rsidRPr="009928D0">
        <w:t xml:space="preserve">möchten </w:t>
      </w:r>
      <w:r w:rsidR="00BB0EAA">
        <w:t xml:space="preserve">nicht nur </w:t>
      </w:r>
      <w:r w:rsidR="006744D3">
        <w:t>die Digit</w:t>
      </w:r>
      <w:r w:rsidR="002C1F09">
        <w:t>al</w:t>
      </w:r>
      <w:r w:rsidR="006744D3">
        <w:t>isierung</w:t>
      </w:r>
      <w:r w:rsidR="00BB0EAA">
        <w:t xml:space="preserve"> und</w:t>
      </w:r>
      <w:r w:rsidR="00375C2E">
        <w:t xml:space="preserve"> KI-</w:t>
      </w:r>
      <w:r w:rsidR="00C408CE">
        <w:t>Strategie</w:t>
      </w:r>
      <w:r w:rsidR="00A62FAA">
        <w:t xml:space="preserve"> </w:t>
      </w:r>
      <w:r w:rsidR="00A62FAA" w:rsidRPr="009928D0">
        <w:t xml:space="preserve">bei DB Cargo </w:t>
      </w:r>
      <w:r w:rsidR="00A62FAA">
        <w:t>vorantreiben</w:t>
      </w:r>
      <w:r w:rsidR="00BB0EAA">
        <w:t xml:space="preserve">, sondern deren Wirkung </w:t>
      </w:r>
      <w:r w:rsidR="000A1E79">
        <w:t xml:space="preserve">und </w:t>
      </w:r>
      <w:r w:rsidR="000A1E79" w:rsidRPr="009928D0">
        <w:t>Zukunftsfähigkeit</w:t>
      </w:r>
      <w:r w:rsidR="000A1E79">
        <w:t xml:space="preserve"> </w:t>
      </w:r>
      <w:r w:rsidR="006744D3" w:rsidRPr="009928D0">
        <w:t xml:space="preserve">aktiv </w:t>
      </w:r>
      <w:r w:rsidR="006744D3">
        <w:t>gestalten</w:t>
      </w:r>
      <w:r w:rsidR="006744D3" w:rsidRPr="009928D0">
        <w:t>.</w:t>
      </w:r>
      <w:r w:rsidR="000A1E79">
        <w:t xml:space="preserve"> </w:t>
      </w:r>
    </w:p>
    <w:p w14:paraId="3A85F238" w14:textId="77777777" w:rsidR="00D41D26" w:rsidRDefault="00D41D26"/>
    <w:p w14:paraId="4D297B75" w14:textId="6DA2DB8E" w:rsidR="00BA7CB5" w:rsidRPr="00C013E0" w:rsidRDefault="00BA7CB5">
      <w:pPr>
        <w:rPr>
          <w:b/>
          <w:bCs/>
          <w:i/>
          <w:iCs/>
        </w:rPr>
      </w:pPr>
      <w:r w:rsidRPr="00C013E0">
        <w:rPr>
          <w:b/>
          <w:bCs/>
          <w:i/>
          <w:iCs/>
        </w:rPr>
        <w:t xml:space="preserve">Alternative: </w:t>
      </w:r>
    </w:p>
    <w:p w14:paraId="40FB290C" w14:textId="5386D7AC" w:rsidR="00BA7CB5" w:rsidRDefault="00EE2B10" w:rsidP="00EE2B10">
      <w:r w:rsidRPr="00EE2B10">
        <w:t>Als eingespieltes Jobsharing</w:t>
      </w:r>
      <w:r w:rsidRPr="00EE2B10">
        <w:noBreakHyphen/>
        <w:t>Tandem verbinden wir KI</w:t>
      </w:r>
      <w:r w:rsidRPr="00EE2B10">
        <w:noBreakHyphen/>
        <w:t xml:space="preserve"> und Data</w:t>
      </w:r>
      <w:r w:rsidRPr="00EE2B10">
        <w:noBreakHyphen/>
        <w:t>Intelligence</w:t>
      </w:r>
      <w:r w:rsidRPr="00EE2B10">
        <w:noBreakHyphen/>
        <w:t>Expertise mit Governance</w:t>
      </w:r>
      <w:r w:rsidRPr="00EE2B10">
        <w:noBreakHyphen/>
        <w:t>, Innovations</w:t>
      </w:r>
      <w:r w:rsidRPr="00EE2B10">
        <w:noBreakHyphen/>
        <w:t xml:space="preserve"> und Führungskompetenz. Wir haben Innovationsfunnel, Governance und Partnerökosysteme in komplexen DB</w:t>
      </w:r>
      <w:r w:rsidRPr="00EE2B10">
        <w:noBreakHyphen/>
        <w:t xml:space="preserve">Strukturen aufgebaut und verantwortet. </w:t>
      </w:r>
      <w:r w:rsidR="003D0008">
        <w:t xml:space="preserve">Jetzt wollen wir uns komplett der KI widmen. </w:t>
      </w:r>
    </w:p>
    <w:p w14:paraId="542CFF83" w14:textId="1BCDCB40" w:rsidR="00EE2B10" w:rsidRPr="00EE2B10" w:rsidRDefault="00EE2B10" w:rsidP="00EE2B10">
      <w:r w:rsidRPr="00EE2B10">
        <w:t>Unser Anspruch: KI strategisch steuern, wirksam umsetzen und nachhaltig im Geschäft der DB Cargo verankern.</w:t>
      </w:r>
    </w:p>
    <w:p w14:paraId="7E0262AC" w14:textId="77777777" w:rsidR="00D41D26" w:rsidRDefault="00D41D26"/>
    <w:sectPr w:rsidR="00D41D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26"/>
    <w:rsid w:val="000A1E79"/>
    <w:rsid w:val="001F0565"/>
    <w:rsid w:val="002B128D"/>
    <w:rsid w:val="002C1F09"/>
    <w:rsid w:val="002F55F2"/>
    <w:rsid w:val="00346BC1"/>
    <w:rsid w:val="00375C2E"/>
    <w:rsid w:val="003D0008"/>
    <w:rsid w:val="00666B83"/>
    <w:rsid w:val="00673E42"/>
    <w:rsid w:val="006744D3"/>
    <w:rsid w:val="00704D91"/>
    <w:rsid w:val="007B19E7"/>
    <w:rsid w:val="007C648E"/>
    <w:rsid w:val="008A4472"/>
    <w:rsid w:val="008B7D4C"/>
    <w:rsid w:val="009928D0"/>
    <w:rsid w:val="00A3614E"/>
    <w:rsid w:val="00A62FAA"/>
    <w:rsid w:val="00AA478E"/>
    <w:rsid w:val="00AE6EA9"/>
    <w:rsid w:val="00BA7CB5"/>
    <w:rsid w:val="00BB0EAA"/>
    <w:rsid w:val="00C013E0"/>
    <w:rsid w:val="00C408CE"/>
    <w:rsid w:val="00CE693A"/>
    <w:rsid w:val="00D41D26"/>
    <w:rsid w:val="00E04FA5"/>
    <w:rsid w:val="00E52FD0"/>
    <w:rsid w:val="00EE2B10"/>
    <w:rsid w:val="00EF6D22"/>
    <w:rsid w:val="00FC50FC"/>
    <w:rsid w:val="00FE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E651"/>
  <w15:chartTrackingRefBased/>
  <w15:docId w15:val="{4DDF90C2-3D19-4C4E-B2FF-7394568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41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41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1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41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41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41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41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41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41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41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41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1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41D2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41D2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41D2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41D2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41D2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41D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41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41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41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41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41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41D2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41D2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41D2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41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41D2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41D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910</Characters>
  <Application>Microsoft Office Word</Application>
  <DocSecurity>0</DocSecurity>
  <Lines>18</Lines>
  <Paragraphs>6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Froldi</dc:creator>
  <cp:keywords/>
  <dc:description/>
  <cp:lastModifiedBy>André Knie</cp:lastModifiedBy>
  <cp:revision>27</cp:revision>
  <dcterms:created xsi:type="dcterms:W3CDTF">2026-04-08T14:50:00Z</dcterms:created>
  <dcterms:modified xsi:type="dcterms:W3CDTF">2026-04-27T06:15:00Z</dcterms:modified>
</cp:coreProperties>
</file>